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3DDF" w:rsidRPr="006C238B" w:rsidRDefault="00E93DDF" w:rsidP="00E93DDF">
      <w:pPr>
        <w:overflowPunct w:val="0"/>
        <w:adjustRightInd w:val="0"/>
        <w:snapToGrid w:val="0"/>
        <w:spacing w:line="500" w:lineRule="exact"/>
        <w:rPr>
          <w:rFonts w:ascii="黑体" w:eastAsia="黑体" w:hAnsi="黑体" w:cs="Times New Roman"/>
          <w:color w:val="000000" w:themeColor="text1"/>
          <w:sz w:val="32"/>
          <w:szCs w:val="32"/>
        </w:rPr>
      </w:pPr>
      <w:r w:rsidRPr="006C238B">
        <w:rPr>
          <w:rFonts w:ascii="黑体" w:eastAsia="黑体" w:hAnsi="黑体" w:cs="Times New Roman" w:hint="eastAsia"/>
          <w:color w:val="000000" w:themeColor="text1"/>
          <w:sz w:val="32"/>
          <w:szCs w:val="32"/>
        </w:rPr>
        <w:t>附件</w:t>
      </w:r>
      <w:r w:rsidR="00875242">
        <w:rPr>
          <w:rFonts w:ascii="黑体" w:eastAsia="黑体" w:hAnsi="黑体" w:cs="Times New Roman"/>
          <w:color w:val="000000" w:themeColor="text1"/>
          <w:sz w:val="32"/>
          <w:szCs w:val="32"/>
        </w:rPr>
        <w:t>4</w:t>
      </w:r>
      <w:bookmarkStart w:id="0" w:name="_GoBack"/>
      <w:bookmarkEnd w:id="0"/>
    </w:p>
    <w:p w:rsidR="00E93DDF" w:rsidRPr="006C238B" w:rsidRDefault="00E93DDF" w:rsidP="00E93DDF">
      <w:pPr>
        <w:pStyle w:val="a4"/>
        <w:widowControl w:val="0"/>
        <w:overflowPunct w:val="0"/>
        <w:adjustRightInd w:val="0"/>
        <w:snapToGrid w:val="0"/>
        <w:spacing w:before="0" w:beforeAutospacing="0" w:after="0" w:afterAutospacing="0" w:line="500" w:lineRule="exact"/>
        <w:jc w:val="both"/>
        <w:rPr>
          <w:rFonts w:ascii="仿宋" w:eastAsia="仿宋" w:hAnsi="仿宋"/>
          <w:color w:val="000000" w:themeColor="text1"/>
          <w:kern w:val="2"/>
          <w:sz w:val="32"/>
          <w:szCs w:val="32"/>
        </w:rPr>
      </w:pPr>
    </w:p>
    <w:p w:rsidR="00E93DDF" w:rsidRPr="006C238B" w:rsidRDefault="00E93DDF" w:rsidP="00E93DDF">
      <w:pPr>
        <w:pStyle w:val="a4"/>
        <w:widowControl w:val="0"/>
        <w:overflowPunct w:val="0"/>
        <w:adjustRightInd w:val="0"/>
        <w:snapToGrid w:val="0"/>
        <w:spacing w:before="0" w:beforeAutospacing="0" w:after="0" w:afterAutospacing="0" w:line="500" w:lineRule="exact"/>
        <w:jc w:val="center"/>
        <w:rPr>
          <w:rFonts w:ascii="方正小标宋简体" w:eastAsia="方正小标宋简体" w:hAnsi="黑体"/>
          <w:color w:val="000000" w:themeColor="text1"/>
          <w:kern w:val="2"/>
          <w:sz w:val="44"/>
          <w:szCs w:val="44"/>
        </w:rPr>
      </w:pPr>
      <w:r w:rsidRPr="006C238B">
        <w:rPr>
          <w:rFonts w:ascii="方正小标宋简体" w:eastAsia="方正小标宋简体" w:hAnsi="黑体" w:hint="eastAsia"/>
          <w:bCs/>
          <w:color w:val="000000" w:themeColor="text1"/>
          <w:kern w:val="2"/>
          <w:sz w:val="44"/>
          <w:szCs w:val="44"/>
        </w:rPr>
        <w:t>20</w:t>
      </w:r>
      <w:r w:rsidR="00312E13">
        <w:rPr>
          <w:rFonts w:ascii="方正小标宋简体" w:eastAsia="方正小标宋简体" w:hAnsi="黑体"/>
          <w:bCs/>
          <w:color w:val="000000" w:themeColor="text1"/>
          <w:kern w:val="2"/>
          <w:sz w:val="44"/>
          <w:szCs w:val="44"/>
        </w:rPr>
        <w:t>20</w:t>
      </w:r>
      <w:r w:rsidRPr="006C238B">
        <w:rPr>
          <w:rFonts w:ascii="方正小标宋简体" w:eastAsia="方正小标宋简体" w:hAnsi="黑体" w:hint="eastAsia"/>
          <w:bCs/>
          <w:color w:val="000000" w:themeColor="text1"/>
          <w:kern w:val="2"/>
          <w:sz w:val="44"/>
          <w:szCs w:val="44"/>
        </w:rPr>
        <w:t>年度高新技术企业培育库建设指导目标</w:t>
      </w:r>
    </w:p>
    <w:p w:rsidR="00E93DDF" w:rsidRPr="006C238B" w:rsidRDefault="00E93DDF" w:rsidP="00E93DDF">
      <w:pPr>
        <w:pStyle w:val="a4"/>
        <w:widowControl w:val="0"/>
        <w:overflowPunct w:val="0"/>
        <w:adjustRightInd w:val="0"/>
        <w:snapToGrid w:val="0"/>
        <w:spacing w:before="0" w:beforeAutospacing="0" w:after="0" w:afterAutospacing="0" w:line="500" w:lineRule="exact"/>
        <w:jc w:val="both"/>
        <w:rPr>
          <w:rFonts w:ascii="仿宋" w:eastAsia="仿宋" w:hAnsi="仿宋"/>
          <w:color w:val="000000" w:themeColor="text1"/>
          <w:kern w:val="2"/>
          <w:sz w:val="32"/>
          <w:szCs w:val="32"/>
        </w:rPr>
      </w:pPr>
    </w:p>
    <w:tbl>
      <w:tblPr>
        <w:tblStyle w:val="ad"/>
        <w:tblW w:w="5000" w:type="pct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1219"/>
        <w:gridCol w:w="2935"/>
        <w:gridCol w:w="2362"/>
        <w:gridCol w:w="2362"/>
      </w:tblGrid>
      <w:tr w:rsidR="000E2B5A" w:rsidRPr="00312E13" w:rsidTr="000E2B5A">
        <w:trPr>
          <w:trHeight w:hRule="exact" w:val="848"/>
        </w:trPr>
        <w:tc>
          <w:tcPr>
            <w:tcW w:w="687" w:type="pct"/>
            <w:vAlign w:val="center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黑体" w:eastAsia="黑体" w:hAnsi="黑体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黑体" w:eastAsia="黑体" w:hAnsi="黑体" w:hint="eastAsia"/>
                <w:color w:val="000000" w:themeColor="text1"/>
                <w:kern w:val="2"/>
                <w:sz w:val="28"/>
                <w:szCs w:val="32"/>
              </w:rPr>
              <w:t>序号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黑体" w:eastAsia="黑体" w:hAnsi="黑体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黑体" w:eastAsia="黑体" w:hAnsi="黑体" w:hint="eastAsia"/>
                <w:color w:val="000000" w:themeColor="text1"/>
                <w:kern w:val="2"/>
                <w:sz w:val="28"/>
                <w:szCs w:val="32"/>
              </w:rPr>
              <w:t>县（市）区</w:t>
            </w:r>
          </w:p>
        </w:tc>
        <w:tc>
          <w:tcPr>
            <w:tcW w:w="1330" w:type="pct"/>
            <w:vAlign w:val="center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 w:line="400" w:lineRule="exact"/>
              <w:jc w:val="center"/>
              <w:rPr>
                <w:rFonts w:ascii="黑体" w:eastAsia="黑体" w:hAnsi="黑体"/>
                <w:color w:val="000000" w:themeColor="text1"/>
                <w:kern w:val="2"/>
                <w:sz w:val="28"/>
                <w:szCs w:val="32"/>
              </w:rPr>
            </w:pPr>
            <w:r>
              <w:rPr>
                <w:rFonts w:ascii="黑体" w:eastAsia="黑体" w:hAnsi="黑体"/>
                <w:color w:val="000000" w:themeColor="text1"/>
                <w:kern w:val="2"/>
                <w:sz w:val="28"/>
                <w:szCs w:val="32"/>
              </w:rPr>
              <w:t>2017</w:t>
            </w:r>
            <w:r>
              <w:rPr>
                <w:rFonts w:ascii="黑体" w:eastAsia="黑体" w:hAnsi="黑体" w:hint="eastAsia"/>
                <w:color w:val="000000" w:themeColor="text1"/>
                <w:kern w:val="2"/>
                <w:sz w:val="28"/>
                <w:szCs w:val="32"/>
              </w:rPr>
              <w:t>年入库尚未认定高企的企业</w:t>
            </w:r>
          </w:p>
        </w:tc>
        <w:tc>
          <w:tcPr>
            <w:tcW w:w="1330" w:type="pct"/>
            <w:vAlign w:val="center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黑体" w:eastAsia="黑体" w:hAnsi="黑体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黑体" w:eastAsia="黑体" w:hAnsi="黑体" w:hint="eastAsia"/>
                <w:color w:val="000000" w:themeColor="text1"/>
                <w:kern w:val="2"/>
                <w:sz w:val="28"/>
                <w:szCs w:val="32"/>
              </w:rPr>
              <w:t>目标数量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高新区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75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2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涧西区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50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3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洛龙区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40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4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西工区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35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5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老城区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20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6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伊滨区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23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35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7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吉利区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20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8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" w:eastAsia="仿宋" w:hAnsi="仿宋" w:cs="宋体" w:hint="eastAsia"/>
                <w:color w:val="000000" w:themeColor="text1"/>
                <w:sz w:val="28"/>
                <w:szCs w:val="32"/>
              </w:rPr>
              <w:t>瀍</w:t>
            </w: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河区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5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9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偃师市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30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10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孟津县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30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11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新安县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35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12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伊川县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30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13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宜阳县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8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20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14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栾川县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5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15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嵩  县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15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16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汝阳县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7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15</w:t>
            </w:r>
          </w:p>
        </w:tc>
      </w:tr>
      <w:tr w:rsidR="000E2B5A" w:rsidRPr="00312E13" w:rsidTr="000E2B5A">
        <w:trPr>
          <w:trHeight w:hRule="exact" w:val="567"/>
        </w:trPr>
        <w:tc>
          <w:tcPr>
            <w:tcW w:w="687" w:type="pct"/>
          </w:tcPr>
          <w:p w:rsidR="000E2B5A" w:rsidRPr="00312E13" w:rsidRDefault="000E2B5A" w:rsidP="000E2B5A">
            <w:pPr>
              <w:pStyle w:val="a4"/>
              <w:widowControl w:val="0"/>
              <w:overflowPunct w:val="0"/>
              <w:spacing w:before="0" w:beforeAutospacing="0" w:after="0" w:afterAutospacing="0"/>
              <w:jc w:val="center"/>
              <w:rPr>
                <w:rFonts w:ascii="仿宋_GB2312" w:eastAsia="仿宋_GB2312" w:hAnsi="仿宋"/>
                <w:color w:val="000000" w:themeColor="text1"/>
                <w:kern w:val="2"/>
                <w:sz w:val="28"/>
                <w:szCs w:val="32"/>
              </w:rPr>
            </w:pPr>
            <w:r w:rsidRPr="00312E13">
              <w:rPr>
                <w:rFonts w:ascii="仿宋_GB2312" w:eastAsia="仿宋_GB2312" w:hAnsi="仿宋" w:hint="eastAsia"/>
                <w:color w:val="000000" w:themeColor="text1"/>
                <w:kern w:val="2"/>
                <w:sz w:val="28"/>
                <w:szCs w:val="32"/>
              </w:rPr>
              <w:t>17</w:t>
            </w:r>
          </w:p>
        </w:tc>
        <w:tc>
          <w:tcPr>
            <w:tcW w:w="1653" w:type="pct"/>
            <w:vAlign w:val="center"/>
          </w:tcPr>
          <w:p w:rsidR="000E2B5A" w:rsidRPr="00312E13" w:rsidRDefault="000E2B5A" w:rsidP="000E2B5A">
            <w:pPr>
              <w:overflowPunct w:val="0"/>
              <w:jc w:val="center"/>
              <w:rPr>
                <w:rFonts w:ascii="仿宋_GB2312" w:eastAsia="仿宋_GB2312" w:hAnsi="仿宋" w:cs="宋体"/>
                <w:color w:val="000000" w:themeColor="text1"/>
                <w:sz w:val="28"/>
                <w:szCs w:val="32"/>
              </w:rPr>
            </w:pPr>
            <w:r w:rsidRPr="00312E13">
              <w:rPr>
                <w:rFonts w:ascii="仿宋_GB2312" w:eastAsia="仿宋_GB2312" w:hAnsi="仿宋" w:cs="宋体" w:hint="eastAsia"/>
                <w:color w:val="000000" w:themeColor="text1"/>
                <w:sz w:val="28"/>
                <w:szCs w:val="32"/>
              </w:rPr>
              <w:t>洛宁县</w:t>
            </w:r>
          </w:p>
        </w:tc>
        <w:tc>
          <w:tcPr>
            <w:tcW w:w="1330" w:type="pct"/>
          </w:tcPr>
          <w:p w:rsidR="000E2B5A" w:rsidRPr="000E2B5A" w:rsidRDefault="000E2B5A" w:rsidP="000E2B5A">
            <w:pPr>
              <w:widowControl/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 w:rsidRPr="000E2B5A">
              <w:rPr>
                <w:rFonts w:ascii="仿宋_GB2312" w:eastAsia="仿宋_GB2312" w:hAnsi="等线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330" w:type="pct"/>
            <w:vAlign w:val="center"/>
          </w:tcPr>
          <w:p w:rsidR="000E2B5A" w:rsidRDefault="000E2B5A" w:rsidP="000E2B5A">
            <w:pPr>
              <w:jc w:val="center"/>
              <w:rPr>
                <w:rFonts w:ascii="仿宋_GB2312" w:eastAsia="仿宋_GB2312" w:hAnsi="等线"/>
                <w:color w:val="000000"/>
                <w:sz w:val="28"/>
                <w:szCs w:val="28"/>
              </w:rPr>
            </w:pPr>
            <w:r>
              <w:rPr>
                <w:rFonts w:ascii="仿宋_GB2312" w:eastAsia="仿宋_GB2312" w:hAnsi="等线" w:hint="eastAsia"/>
                <w:color w:val="000000"/>
                <w:sz w:val="28"/>
                <w:szCs w:val="28"/>
              </w:rPr>
              <w:t>25</w:t>
            </w:r>
          </w:p>
        </w:tc>
      </w:tr>
    </w:tbl>
    <w:p w:rsidR="00DD6F9C" w:rsidRPr="00E93DDF" w:rsidRDefault="00DD6F9C" w:rsidP="00E93DDF"/>
    <w:sectPr w:rsidR="00DD6F9C" w:rsidRPr="00E93DDF" w:rsidSect="00955BB2">
      <w:headerReference w:type="default" r:id="rId8"/>
      <w:footerReference w:type="even" r:id="rId9"/>
      <w:footerReference w:type="default" r:id="rId10"/>
      <w:pgSz w:w="11906" w:h="16838"/>
      <w:pgMar w:top="1928" w:right="1474" w:bottom="1418" w:left="1588" w:header="851" w:footer="141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D663F" w:rsidRDefault="00BD663F" w:rsidP="00F34AE2">
      <w:r>
        <w:separator/>
      </w:r>
    </w:p>
  </w:endnote>
  <w:endnote w:type="continuationSeparator" w:id="0">
    <w:p w:rsidR="00BD663F" w:rsidRDefault="00BD663F" w:rsidP="00F34A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5BB2" w:rsidRPr="00955BB2" w:rsidRDefault="00BD663F" w:rsidP="00955BB2">
    <w:pPr>
      <w:pStyle w:val="a8"/>
      <w:ind w:leftChars="150" w:left="315" w:rightChars="150" w:right="315"/>
      <w:rPr>
        <w:rFonts w:ascii="宋体" w:eastAsia="宋体" w:hAnsi="宋体"/>
        <w:sz w:val="28"/>
        <w:szCs w:val="28"/>
      </w:rPr>
    </w:pPr>
    <w:sdt>
      <w:sdtPr>
        <w:id w:val="146489526"/>
        <w:docPartObj>
          <w:docPartGallery w:val="Page Numbers (Bottom of Page)"/>
          <w:docPartUnique/>
        </w:docPartObj>
      </w:sdtPr>
      <w:sdtEndPr>
        <w:rPr>
          <w:rFonts w:ascii="宋体" w:eastAsia="宋体" w:hAnsi="宋体"/>
          <w:sz w:val="28"/>
          <w:szCs w:val="28"/>
        </w:rPr>
      </w:sdtEndPr>
      <w:sdtContent>
        <w:r w:rsidR="00955BB2" w:rsidRPr="00955BB2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FE7843" w:rsidRPr="00955BB2">
          <w:rPr>
            <w:rFonts w:ascii="宋体" w:eastAsia="宋体" w:hAnsi="宋体"/>
            <w:sz w:val="28"/>
            <w:szCs w:val="28"/>
          </w:rPr>
          <w:fldChar w:fldCharType="begin"/>
        </w:r>
        <w:r w:rsidR="00955BB2" w:rsidRPr="00955BB2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FE7843" w:rsidRPr="00955BB2">
          <w:rPr>
            <w:rFonts w:ascii="宋体" w:eastAsia="宋体" w:hAnsi="宋体"/>
            <w:sz w:val="28"/>
            <w:szCs w:val="28"/>
          </w:rPr>
          <w:fldChar w:fldCharType="separate"/>
        </w:r>
        <w:r w:rsidR="006677F7" w:rsidRPr="006677F7">
          <w:rPr>
            <w:rFonts w:ascii="宋体" w:eastAsia="宋体" w:hAnsi="宋体"/>
            <w:noProof/>
            <w:sz w:val="28"/>
            <w:szCs w:val="28"/>
            <w:lang w:val="zh-CN"/>
          </w:rPr>
          <w:t>2</w:t>
        </w:r>
        <w:r w:rsidR="00FE7843" w:rsidRPr="00955BB2">
          <w:rPr>
            <w:rFonts w:ascii="宋体" w:eastAsia="宋体" w:hAnsi="宋体"/>
            <w:sz w:val="28"/>
            <w:szCs w:val="28"/>
          </w:rPr>
          <w:fldChar w:fldCharType="end"/>
        </w:r>
      </w:sdtContent>
    </w:sdt>
    <w:r w:rsidR="00955BB2" w:rsidRPr="00955BB2">
      <w:rPr>
        <w:rFonts w:ascii="宋体" w:eastAsia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5BB2" w:rsidRPr="00955BB2" w:rsidRDefault="00BD663F" w:rsidP="00955BB2">
    <w:pPr>
      <w:pStyle w:val="a8"/>
      <w:ind w:leftChars="150" w:left="315" w:rightChars="150" w:right="315"/>
      <w:jc w:val="right"/>
      <w:rPr>
        <w:rFonts w:ascii="宋体" w:eastAsia="宋体" w:hAnsi="宋体"/>
        <w:sz w:val="28"/>
        <w:szCs w:val="28"/>
      </w:rPr>
    </w:pPr>
    <w:sdt>
      <w:sdtPr>
        <w:id w:val="-512605967"/>
        <w:docPartObj>
          <w:docPartGallery w:val="Page Numbers (Bottom of Page)"/>
          <w:docPartUnique/>
        </w:docPartObj>
      </w:sdtPr>
      <w:sdtEndPr>
        <w:rPr>
          <w:rFonts w:ascii="宋体" w:eastAsia="宋体" w:hAnsi="宋体"/>
          <w:sz w:val="28"/>
          <w:szCs w:val="28"/>
        </w:rPr>
      </w:sdtEndPr>
      <w:sdtContent>
        <w:r w:rsidR="00955BB2" w:rsidRPr="00955BB2">
          <w:rPr>
            <w:rFonts w:ascii="宋体" w:eastAsia="宋体" w:hAnsi="宋体" w:hint="eastAsia"/>
            <w:sz w:val="28"/>
            <w:szCs w:val="28"/>
          </w:rPr>
          <w:t xml:space="preserve">— </w:t>
        </w:r>
        <w:r w:rsidR="00FE7843" w:rsidRPr="00955BB2">
          <w:rPr>
            <w:rFonts w:ascii="宋体" w:eastAsia="宋体" w:hAnsi="宋体"/>
            <w:sz w:val="28"/>
            <w:szCs w:val="28"/>
          </w:rPr>
          <w:fldChar w:fldCharType="begin"/>
        </w:r>
        <w:r w:rsidR="00955BB2" w:rsidRPr="00955BB2">
          <w:rPr>
            <w:rFonts w:ascii="宋体" w:eastAsia="宋体" w:hAnsi="宋体"/>
            <w:sz w:val="28"/>
            <w:szCs w:val="28"/>
          </w:rPr>
          <w:instrText>PAGE   \* MERGEFORMAT</w:instrText>
        </w:r>
        <w:r w:rsidR="00FE7843" w:rsidRPr="00955BB2">
          <w:rPr>
            <w:rFonts w:ascii="宋体" w:eastAsia="宋体" w:hAnsi="宋体"/>
            <w:sz w:val="28"/>
            <w:szCs w:val="28"/>
          </w:rPr>
          <w:fldChar w:fldCharType="separate"/>
        </w:r>
        <w:r w:rsidR="006677F7" w:rsidRPr="006677F7">
          <w:rPr>
            <w:rFonts w:ascii="宋体" w:eastAsia="宋体" w:hAnsi="宋体"/>
            <w:noProof/>
            <w:sz w:val="28"/>
            <w:szCs w:val="28"/>
            <w:lang w:val="zh-CN"/>
          </w:rPr>
          <w:t>1</w:t>
        </w:r>
        <w:r w:rsidR="00FE7843" w:rsidRPr="00955BB2">
          <w:rPr>
            <w:rFonts w:ascii="宋体" w:eastAsia="宋体" w:hAnsi="宋体"/>
            <w:sz w:val="28"/>
            <w:szCs w:val="28"/>
          </w:rPr>
          <w:fldChar w:fldCharType="end"/>
        </w:r>
      </w:sdtContent>
    </w:sdt>
    <w:r w:rsidR="00955BB2" w:rsidRPr="00955BB2">
      <w:rPr>
        <w:rFonts w:ascii="宋体" w:eastAsia="宋体" w:hAnsi="宋体" w:hint="eastAsia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D663F" w:rsidRDefault="00BD663F" w:rsidP="00F34AE2">
      <w:r>
        <w:separator/>
      </w:r>
    </w:p>
  </w:footnote>
  <w:footnote w:type="continuationSeparator" w:id="0">
    <w:p w:rsidR="00BD663F" w:rsidRDefault="00BD663F" w:rsidP="00F34A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B14B5" w:rsidRDefault="009B14B5" w:rsidP="00464331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C190A"/>
    <w:multiLevelType w:val="hybridMultilevel"/>
    <w:tmpl w:val="AF1C46AA"/>
    <w:lvl w:ilvl="0" w:tplc="226ABB9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1AA4B67"/>
    <w:multiLevelType w:val="hybridMultilevel"/>
    <w:tmpl w:val="C4C07334"/>
    <w:lvl w:ilvl="0" w:tplc="633AFF8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4C21B6A"/>
    <w:multiLevelType w:val="hybridMultilevel"/>
    <w:tmpl w:val="FD00B64A"/>
    <w:lvl w:ilvl="0" w:tplc="8196F3A8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3" w15:restartNumberingAfterBreak="0">
    <w:nsid w:val="672E2555"/>
    <w:multiLevelType w:val="hybridMultilevel"/>
    <w:tmpl w:val="49162F96"/>
    <w:lvl w:ilvl="0" w:tplc="6C383C72">
      <w:start w:val="1"/>
      <w:numFmt w:val="bullet"/>
      <w:lvlText w:val="—"/>
      <w:lvlJc w:val="left"/>
      <w:pPr>
        <w:ind w:left="360" w:hanging="360"/>
      </w:pPr>
      <w:rPr>
        <w:rFonts w:ascii="仿宋" w:eastAsia="仿宋" w:hAnsi="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6F4D3EDA"/>
    <w:multiLevelType w:val="hybridMultilevel"/>
    <w:tmpl w:val="DF381BB6"/>
    <w:lvl w:ilvl="0" w:tplc="BBECE098">
      <w:start w:val="1"/>
      <w:numFmt w:val="bullet"/>
      <w:lvlText w:val="-"/>
      <w:lvlJc w:val="left"/>
      <w:pPr>
        <w:ind w:left="360" w:hanging="360"/>
      </w:pPr>
      <w:rPr>
        <w:rFonts w:ascii="仿宋" w:eastAsia="仿宋" w:hAnsi="仿宋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A892004"/>
    <w:multiLevelType w:val="hybridMultilevel"/>
    <w:tmpl w:val="FC249A46"/>
    <w:lvl w:ilvl="0" w:tplc="7EFC06B0">
      <w:start w:val="2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5200"/>
    <w:rsid w:val="00016128"/>
    <w:rsid w:val="00027149"/>
    <w:rsid w:val="00033B96"/>
    <w:rsid w:val="000345AF"/>
    <w:rsid w:val="000C6581"/>
    <w:rsid w:val="000E2B5A"/>
    <w:rsid w:val="001119FA"/>
    <w:rsid w:val="0012743D"/>
    <w:rsid w:val="00142FF2"/>
    <w:rsid w:val="00193D64"/>
    <w:rsid w:val="001B1921"/>
    <w:rsid w:val="002051BA"/>
    <w:rsid w:val="002110F9"/>
    <w:rsid w:val="00211888"/>
    <w:rsid w:val="00227544"/>
    <w:rsid w:val="0023418D"/>
    <w:rsid w:val="002566B2"/>
    <w:rsid w:val="002A65F5"/>
    <w:rsid w:val="002B4626"/>
    <w:rsid w:val="002B539C"/>
    <w:rsid w:val="00312E13"/>
    <w:rsid w:val="0033773C"/>
    <w:rsid w:val="00351D42"/>
    <w:rsid w:val="003A4258"/>
    <w:rsid w:val="003D5200"/>
    <w:rsid w:val="003F4780"/>
    <w:rsid w:val="00422086"/>
    <w:rsid w:val="0043235F"/>
    <w:rsid w:val="00460E8F"/>
    <w:rsid w:val="00464331"/>
    <w:rsid w:val="00470A81"/>
    <w:rsid w:val="00493E71"/>
    <w:rsid w:val="004D3723"/>
    <w:rsid w:val="00551465"/>
    <w:rsid w:val="005D5E18"/>
    <w:rsid w:val="00634EDC"/>
    <w:rsid w:val="006677F7"/>
    <w:rsid w:val="00675669"/>
    <w:rsid w:val="00696F93"/>
    <w:rsid w:val="006B305D"/>
    <w:rsid w:val="006C238B"/>
    <w:rsid w:val="006F4CED"/>
    <w:rsid w:val="00725FC8"/>
    <w:rsid w:val="0074782D"/>
    <w:rsid w:val="00750D2D"/>
    <w:rsid w:val="00785B06"/>
    <w:rsid w:val="00791809"/>
    <w:rsid w:val="007A7B45"/>
    <w:rsid w:val="007D39A9"/>
    <w:rsid w:val="007E0F28"/>
    <w:rsid w:val="007E10A5"/>
    <w:rsid w:val="008273EA"/>
    <w:rsid w:val="00832FF7"/>
    <w:rsid w:val="00843F57"/>
    <w:rsid w:val="00857456"/>
    <w:rsid w:val="00861CAC"/>
    <w:rsid w:val="00875242"/>
    <w:rsid w:val="008A4B75"/>
    <w:rsid w:val="008A7E3E"/>
    <w:rsid w:val="008C72A1"/>
    <w:rsid w:val="00907358"/>
    <w:rsid w:val="00955BB2"/>
    <w:rsid w:val="0095761C"/>
    <w:rsid w:val="009618AF"/>
    <w:rsid w:val="00975458"/>
    <w:rsid w:val="009A2367"/>
    <w:rsid w:val="009B14B5"/>
    <w:rsid w:val="009F51DE"/>
    <w:rsid w:val="00A30486"/>
    <w:rsid w:val="00A365C9"/>
    <w:rsid w:val="00A37FF7"/>
    <w:rsid w:val="00A63FB9"/>
    <w:rsid w:val="00A77B66"/>
    <w:rsid w:val="00A81C70"/>
    <w:rsid w:val="00A92C54"/>
    <w:rsid w:val="00AE7239"/>
    <w:rsid w:val="00AE7993"/>
    <w:rsid w:val="00AF26A2"/>
    <w:rsid w:val="00B14611"/>
    <w:rsid w:val="00B329B2"/>
    <w:rsid w:val="00B6216B"/>
    <w:rsid w:val="00B8603D"/>
    <w:rsid w:val="00BB697E"/>
    <w:rsid w:val="00BD11B9"/>
    <w:rsid w:val="00BD663F"/>
    <w:rsid w:val="00BE4094"/>
    <w:rsid w:val="00C01462"/>
    <w:rsid w:val="00C0586D"/>
    <w:rsid w:val="00C0692B"/>
    <w:rsid w:val="00C12413"/>
    <w:rsid w:val="00C14DA1"/>
    <w:rsid w:val="00C313E1"/>
    <w:rsid w:val="00C81A86"/>
    <w:rsid w:val="00C967D3"/>
    <w:rsid w:val="00CA1028"/>
    <w:rsid w:val="00CA629D"/>
    <w:rsid w:val="00CB04C9"/>
    <w:rsid w:val="00CB42B1"/>
    <w:rsid w:val="00CB5FE1"/>
    <w:rsid w:val="00CB6D1F"/>
    <w:rsid w:val="00CF1DE7"/>
    <w:rsid w:val="00CF4507"/>
    <w:rsid w:val="00CF5FDC"/>
    <w:rsid w:val="00D12283"/>
    <w:rsid w:val="00D12F4B"/>
    <w:rsid w:val="00D32D32"/>
    <w:rsid w:val="00D40749"/>
    <w:rsid w:val="00DD1A87"/>
    <w:rsid w:val="00DD6F9C"/>
    <w:rsid w:val="00DE2170"/>
    <w:rsid w:val="00DE5E5C"/>
    <w:rsid w:val="00E10468"/>
    <w:rsid w:val="00E16DA4"/>
    <w:rsid w:val="00E72942"/>
    <w:rsid w:val="00E80B06"/>
    <w:rsid w:val="00E84868"/>
    <w:rsid w:val="00E93DDF"/>
    <w:rsid w:val="00EB633C"/>
    <w:rsid w:val="00EC7C48"/>
    <w:rsid w:val="00F10603"/>
    <w:rsid w:val="00F12B87"/>
    <w:rsid w:val="00F34AE2"/>
    <w:rsid w:val="00FB1095"/>
    <w:rsid w:val="00FB72B8"/>
    <w:rsid w:val="00FE33FC"/>
    <w:rsid w:val="00FE45D7"/>
    <w:rsid w:val="00FE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C22FD7"/>
  <w15:docId w15:val="{FC7A8A85-3D81-4D4A-908D-A5FAD4A96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B72B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520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D520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3D5200"/>
    <w:rPr>
      <w:b/>
      <w:bCs/>
    </w:rPr>
  </w:style>
  <w:style w:type="paragraph" w:styleId="a6">
    <w:name w:val="header"/>
    <w:basedOn w:val="a"/>
    <w:link w:val="a7"/>
    <w:uiPriority w:val="99"/>
    <w:unhideWhenUsed/>
    <w:rsid w:val="00F34A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F34AE2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F34A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F34AE2"/>
    <w:rPr>
      <w:sz w:val="18"/>
      <w:szCs w:val="18"/>
    </w:rPr>
  </w:style>
  <w:style w:type="paragraph" w:styleId="aa">
    <w:name w:val="List Paragraph"/>
    <w:basedOn w:val="a"/>
    <w:uiPriority w:val="34"/>
    <w:qFormat/>
    <w:rsid w:val="00C313E1"/>
    <w:pPr>
      <w:ind w:firstLineChars="200" w:firstLine="420"/>
    </w:pPr>
  </w:style>
  <w:style w:type="paragraph" w:styleId="ab">
    <w:name w:val="Date"/>
    <w:basedOn w:val="a"/>
    <w:next w:val="a"/>
    <w:link w:val="ac"/>
    <w:uiPriority w:val="99"/>
    <w:semiHidden/>
    <w:unhideWhenUsed/>
    <w:rsid w:val="00C0586D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C0586D"/>
  </w:style>
  <w:style w:type="table" w:styleId="ad">
    <w:name w:val="Table Grid"/>
    <w:basedOn w:val="a1"/>
    <w:uiPriority w:val="59"/>
    <w:rsid w:val="00C058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6C238B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6C23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45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83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16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88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0928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73132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23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95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E69D26-C850-4B64-8E5C-5A97112DE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CHINA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freeuser</dc:creator>
  <cp:lastModifiedBy>m x</cp:lastModifiedBy>
  <cp:revision>86</cp:revision>
  <cp:lastPrinted>2020-11-17T03:26:00Z</cp:lastPrinted>
  <dcterms:created xsi:type="dcterms:W3CDTF">2017-10-10T08:41:00Z</dcterms:created>
  <dcterms:modified xsi:type="dcterms:W3CDTF">2020-11-17T03:26:00Z</dcterms:modified>
</cp:coreProperties>
</file>